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BAFC" w14:textId="3E1674F1" w:rsidR="006C0BFC" w:rsidRPr="005976DB" w:rsidRDefault="00312A6F" w:rsidP="00F63901">
      <w:pPr>
        <w:rPr>
          <w:rFonts w:eastAsia="Arial" w:cs="Arial"/>
          <w:sz w:val="22"/>
          <w:szCs w:val="22"/>
        </w:rPr>
      </w:pPr>
      <w:r w:rsidRPr="00312A6F">
        <w:rPr>
          <w:sz w:val="22"/>
          <w:szCs w:val="22"/>
        </w:rPr>
        <w:t xml:space="preserve">When families have what they need, children grow up safe, supported and full of possibility. </w:t>
      </w:r>
      <w:r w:rsidR="006C0BFC" w:rsidRPr="00F63901">
        <w:rPr>
          <w:sz w:val="22"/>
          <w:szCs w:val="22"/>
        </w:rPr>
        <w:t xml:space="preserve">This April, during National Child Abuse Prevention (CAP) Month, we invite the people of </w:t>
      </w:r>
      <w:r w:rsidR="006C0BFC" w:rsidRPr="005976DB">
        <w:rPr>
          <w:sz w:val="22"/>
          <w:szCs w:val="22"/>
          <w:highlight w:val="yellow"/>
        </w:rPr>
        <w:t>[CITY]</w:t>
      </w:r>
      <w:r w:rsidR="006C0BFC" w:rsidRPr="00F63901">
        <w:rPr>
          <w:sz w:val="22"/>
          <w:szCs w:val="22"/>
        </w:rPr>
        <w:t xml:space="preserve"> to imagine what’s possible when families are at the center of our community. This year’s theme, </w:t>
      </w:r>
      <w:r w:rsidR="006C0BFC" w:rsidRPr="00F63901">
        <w:rPr>
          <w:i/>
          <w:sz w:val="22"/>
          <w:szCs w:val="22"/>
        </w:rPr>
        <w:t>Pinwheels of Possibility</w:t>
      </w:r>
      <w:r w:rsidR="006C0BFC" w:rsidRPr="00F63901">
        <w:rPr>
          <w:sz w:val="22"/>
          <w:szCs w:val="22"/>
        </w:rPr>
        <w:t xml:space="preserve">, reminds us </w:t>
      </w:r>
      <w:r w:rsidR="00F63901" w:rsidRPr="00F63901">
        <w:rPr>
          <w:sz w:val="22"/>
          <w:szCs w:val="22"/>
        </w:rPr>
        <w:t xml:space="preserve">that </w:t>
      </w:r>
      <w:r w:rsidR="00F63901" w:rsidRPr="00F63901">
        <w:rPr>
          <w:rFonts w:eastAsia="Arial" w:cs="Arial"/>
          <w:color w:val="222222"/>
          <w:sz w:val="22"/>
          <w:szCs w:val="22"/>
          <w:highlight w:val="white"/>
        </w:rPr>
        <w:t xml:space="preserve">all families </w:t>
      </w:r>
      <w:r>
        <w:rPr>
          <w:rFonts w:eastAsia="Arial" w:cs="Arial"/>
          <w:color w:val="222222"/>
          <w:sz w:val="22"/>
          <w:szCs w:val="22"/>
          <w:highlight w:val="white"/>
        </w:rPr>
        <w:t>deserve to</w:t>
      </w:r>
      <w:r w:rsidR="00F63901" w:rsidRPr="00F63901">
        <w:rPr>
          <w:rFonts w:eastAsia="Arial" w:cs="Arial"/>
          <w:color w:val="222222"/>
          <w:sz w:val="22"/>
          <w:szCs w:val="22"/>
          <w:highlight w:val="white"/>
        </w:rPr>
        <w:t xml:space="preserve"> live happy lives with hope for the future</w:t>
      </w:r>
      <w:r w:rsidR="00F63901" w:rsidRPr="00F63901">
        <w:rPr>
          <w:rFonts w:eastAsia="Arial" w:cs="Arial"/>
          <w:sz w:val="22"/>
          <w:szCs w:val="22"/>
        </w:rPr>
        <w:t xml:space="preserve">. </w:t>
      </w:r>
    </w:p>
    <w:p w14:paraId="40C41E99" w14:textId="41F73FEC" w:rsidR="00F63901" w:rsidRPr="00F63901" w:rsidRDefault="006C0BFC" w:rsidP="00F63901">
      <w:pPr>
        <w:rPr>
          <w:sz w:val="22"/>
          <w:szCs w:val="22"/>
        </w:rPr>
      </w:pPr>
      <w:r w:rsidRPr="00F63901">
        <w:rPr>
          <w:sz w:val="22"/>
          <w:szCs w:val="22"/>
        </w:rPr>
        <w:t>Preventing child abuse and neglect is a shared responsibility. Every parent wants to raise their child in a safe, healthy environment, but sometimes families need extra support. By strengthening prevention programs, advocating for family-centered policies and showing up for one another, we can ensure families have resources before challenges become crises.</w:t>
      </w:r>
    </w:p>
    <w:p w14:paraId="4A4EEE0F" w14:textId="609B727D" w:rsidR="00312A6F" w:rsidRPr="00F63901" w:rsidRDefault="005976DB" w:rsidP="00312A6F">
      <w:pPr>
        <w:rPr>
          <w:sz w:val="22"/>
          <w:szCs w:val="22"/>
        </w:rPr>
      </w:pPr>
      <w:r w:rsidRPr="005976DB">
        <w:rPr>
          <w:sz w:val="22"/>
          <w:szCs w:val="22"/>
        </w:rPr>
        <w:t xml:space="preserve">Children thrive when communities ease the pressures families face, from financial stress to mental and physical health needs. </w:t>
      </w:r>
      <w:r w:rsidR="00312A6F" w:rsidRPr="00312A6F">
        <w:rPr>
          <w:sz w:val="22"/>
          <w:szCs w:val="22"/>
        </w:rPr>
        <w:t xml:space="preserve">Together, we can build a stronger </w:t>
      </w:r>
      <w:r w:rsidR="00312A6F" w:rsidRPr="00312A6F">
        <w:rPr>
          <w:sz w:val="22"/>
          <w:szCs w:val="22"/>
          <w:highlight w:val="yellow"/>
        </w:rPr>
        <w:t>[CITY]</w:t>
      </w:r>
      <w:r w:rsidR="00312A6F" w:rsidRPr="00312A6F">
        <w:rPr>
          <w:sz w:val="22"/>
          <w:szCs w:val="22"/>
        </w:rPr>
        <w:t xml:space="preserve"> where every child and family reaches their full potential.</w:t>
      </w:r>
    </w:p>
    <w:p w14:paraId="6A40720D" w14:textId="77777777" w:rsidR="00690074" w:rsidRPr="00F63901" w:rsidRDefault="00690074" w:rsidP="00F63901">
      <w:pPr>
        <w:rPr>
          <w:sz w:val="22"/>
          <w:szCs w:val="22"/>
        </w:rPr>
      </w:pPr>
      <w:r w:rsidRPr="00F63901">
        <w:rPr>
          <w:sz w:val="22"/>
          <w:szCs w:val="22"/>
        </w:rPr>
        <w:t>Sincerely,</w:t>
      </w:r>
    </w:p>
    <w:p w14:paraId="456458F4" w14:textId="77777777" w:rsidR="00690074" w:rsidRPr="00F63901" w:rsidRDefault="00690074" w:rsidP="00F63901">
      <w:pPr>
        <w:rPr>
          <w:sz w:val="22"/>
          <w:szCs w:val="22"/>
        </w:rPr>
      </w:pPr>
    </w:p>
    <w:p w14:paraId="35B568A0" w14:textId="77777777" w:rsidR="00690074" w:rsidRPr="005976DB" w:rsidRDefault="00690074" w:rsidP="00F63901">
      <w:pPr>
        <w:rPr>
          <w:bCs/>
          <w:sz w:val="22"/>
          <w:szCs w:val="22"/>
        </w:rPr>
      </w:pPr>
      <w:r w:rsidRPr="005976DB">
        <w:rPr>
          <w:bCs/>
          <w:sz w:val="22"/>
          <w:szCs w:val="22"/>
          <w:highlight w:val="yellow"/>
        </w:rPr>
        <w:t>[NAME, TITLE]</w:t>
      </w:r>
    </w:p>
    <w:p w14:paraId="1BFCF076" w14:textId="0A6DABCB" w:rsidR="005F4963" w:rsidRPr="00F63901" w:rsidRDefault="005F4963" w:rsidP="00F63901">
      <w:pPr>
        <w:rPr>
          <w:sz w:val="22"/>
          <w:szCs w:val="22"/>
        </w:rPr>
      </w:pPr>
    </w:p>
    <w:sectPr w:rsidR="005F4963" w:rsidRPr="00F6390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D1D32" w14:textId="77777777" w:rsidR="00A75441" w:rsidRDefault="00A75441" w:rsidP="006A1E27">
      <w:pPr>
        <w:spacing w:after="0" w:line="240" w:lineRule="auto"/>
      </w:pPr>
      <w:r>
        <w:separator/>
      </w:r>
    </w:p>
  </w:endnote>
  <w:endnote w:type="continuationSeparator" w:id="0">
    <w:p w14:paraId="7DA252A2" w14:textId="77777777" w:rsidR="00A75441" w:rsidRDefault="00A75441" w:rsidP="006A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72154" w14:textId="77777777" w:rsidR="00A75441" w:rsidRDefault="00A75441" w:rsidP="006A1E27">
      <w:pPr>
        <w:spacing w:after="0" w:line="240" w:lineRule="auto"/>
      </w:pPr>
      <w:r>
        <w:separator/>
      </w:r>
    </w:p>
  </w:footnote>
  <w:footnote w:type="continuationSeparator" w:id="0">
    <w:p w14:paraId="49437233" w14:textId="77777777" w:rsidR="00A75441" w:rsidRDefault="00A75441" w:rsidP="006A1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0B7E" w14:textId="5AC46B0E" w:rsidR="005F4963" w:rsidRDefault="005F4963" w:rsidP="00EE07B8">
    <w:pPr>
      <w:pStyle w:val="Header"/>
      <w:rPr>
        <w:noProof/>
      </w:rPr>
    </w:pPr>
    <w:r>
      <w:rPr>
        <w:noProof/>
      </w:rPr>
      <w:drawing>
        <wp:inline distT="0" distB="0" distL="0" distR="0" wp14:anchorId="0D759602" wp14:editId="6F5AE27A">
          <wp:extent cx="3569970" cy="515038"/>
          <wp:effectExtent l="0" t="0" r="0" b="0"/>
          <wp:docPr id="8579300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930041" name="Picture 8579300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55" t="30490" r="9455" b="29764"/>
                  <a:stretch>
                    <a:fillRect/>
                  </a:stretch>
                </pic:blipFill>
                <pic:spPr bwMode="auto">
                  <a:xfrm>
                    <a:off x="0" y="0"/>
                    <a:ext cx="3687290" cy="5319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1A7197" w14:textId="77777777" w:rsidR="005F4963" w:rsidRDefault="005F4963" w:rsidP="00EE07B8">
    <w:pPr>
      <w:pStyle w:val="Header"/>
      <w:rPr>
        <w:noProof/>
      </w:rPr>
    </w:pPr>
  </w:p>
  <w:p w14:paraId="74ADC842" w14:textId="62D09D70" w:rsidR="00EE07B8" w:rsidRDefault="00EE07B8" w:rsidP="00EE07B8">
    <w:pPr>
      <w:pStyle w:val="Header"/>
      <w:rPr>
        <w:b/>
        <w:bCs/>
        <w:noProof/>
        <w:sz w:val="32"/>
        <w:szCs w:val="32"/>
      </w:rPr>
    </w:pPr>
    <w:r w:rsidRPr="00EE07B8">
      <w:rPr>
        <w:b/>
        <w:bCs/>
        <w:noProof/>
        <w:sz w:val="32"/>
        <w:szCs w:val="32"/>
      </w:rPr>
      <w:t xml:space="preserve">2026 CAP Month | </w:t>
    </w:r>
    <w:r>
      <w:rPr>
        <w:b/>
        <w:bCs/>
        <w:noProof/>
        <w:sz w:val="32"/>
        <w:szCs w:val="32"/>
      </w:rPr>
      <w:t xml:space="preserve">Partner </w:t>
    </w:r>
    <w:r w:rsidRPr="00EE07B8">
      <w:rPr>
        <w:b/>
        <w:bCs/>
        <w:noProof/>
        <w:sz w:val="32"/>
        <w:szCs w:val="32"/>
      </w:rPr>
      <w:t xml:space="preserve">Letter to the Editor </w:t>
    </w:r>
  </w:p>
  <w:p w14:paraId="274890AE" w14:textId="7A56353D" w:rsidR="00EE07B8" w:rsidRPr="00EE07B8" w:rsidRDefault="00EE07B8" w:rsidP="00EE07B8">
    <w:r w:rsidRPr="00690074">
      <w:t>(APPROX. 150 WORDS)</w:t>
    </w:r>
  </w:p>
  <w:p w14:paraId="790D3E3B" w14:textId="107CC01A" w:rsidR="006A1E27" w:rsidRDefault="006A1E27" w:rsidP="00EE0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CDC"/>
    <w:multiLevelType w:val="multilevel"/>
    <w:tmpl w:val="C8A2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F342F"/>
    <w:multiLevelType w:val="multilevel"/>
    <w:tmpl w:val="392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C631E"/>
    <w:multiLevelType w:val="hybridMultilevel"/>
    <w:tmpl w:val="6FCE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61F1D"/>
    <w:multiLevelType w:val="multilevel"/>
    <w:tmpl w:val="B44A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352899">
    <w:abstractNumId w:val="1"/>
  </w:num>
  <w:num w:numId="2" w16cid:durableId="234705449">
    <w:abstractNumId w:val="3"/>
  </w:num>
  <w:num w:numId="3" w16cid:durableId="1813669185">
    <w:abstractNumId w:val="0"/>
  </w:num>
  <w:num w:numId="4" w16cid:durableId="105920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27"/>
    <w:rsid w:val="0015060E"/>
    <w:rsid w:val="001F6892"/>
    <w:rsid w:val="00215D1A"/>
    <w:rsid w:val="00312A6F"/>
    <w:rsid w:val="00414B6A"/>
    <w:rsid w:val="004D2070"/>
    <w:rsid w:val="004D67F9"/>
    <w:rsid w:val="00570B4B"/>
    <w:rsid w:val="005976DB"/>
    <w:rsid w:val="005F4963"/>
    <w:rsid w:val="00690074"/>
    <w:rsid w:val="006A1E27"/>
    <w:rsid w:val="006C0BFC"/>
    <w:rsid w:val="006F61B9"/>
    <w:rsid w:val="00766BCC"/>
    <w:rsid w:val="00846942"/>
    <w:rsid w:val="008D1D33"/>
    <w:rsid w:val="008F428E"/>
    <w:rsid w:val="00991223"/>
    <w:rsid w:val="00A75441"/>
    <w:rsid w:val="00B72581"/>
    <w:rsid w:val="00B72817"/>
    <w:rsid w:val="00C61F9B"/>
    <w:rsid w:val="00CA109F"/>
    <w:rsid w:val="00EE07B8"/>
    <w:rsid w:val="00F6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45626"/>
  <w15:chartTrackingRefBased/>
  <w15:docId w15:val="{DD6642F7-8964-438D-BAEC-3D88B51AE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E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E27"/>
  </w:style>
  <w:style w:type="paragraph" w:styleId="Footer">
    <w:name w:val="footer"/>
    <w:basedOn w:val="Normal"/>
    <w:link w:val="FooterChar"/>
    <w:uiPriority w:val="99"/>
    <w:unhideWhenUsed/>
    <w:rsid w:val="006A1E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E27"/>
  </w:style>
  <w:style w:type="character" w:styleId="Hyperlink">
    <w:name w:val="Hyperlink"/>
    <w:basedOn w:val="DefaultParagraphFont"/>
    <w:uiPriority w:val="99"/>
    <w:unhideWhenUsed/>
    <w:rsid w:val="005F4963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5F4963"/>
    <w:pPr>
      <w:spacing w:after="0" w:line="240" w:lineRule="auto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50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6534-3C4C-4B8E-A7AD-9A446EA4E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854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Children's Service League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Deena Williams</dc:creator>
  <cp:keywords/>
  <dc:description/>
  <cp:lastModifiedBy>Deena Williams</cp:lastModifiedBy>
  <cp:revision>6</cp:revision>
  <dcterms:created xsi:type="dcterms:W3CDTF">2026-02-23T23:34:00Z</dcterms:created>
  <dcterms:modified xsi:type="dcterms:W3CDTF">2026-02-24T05:16:00Z</dcterms:modified>
</cp:coreProperties>
</file>